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47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09"/>
        <w:gridCol w:w="236"/>
        <w:gridCol w:w="2538"/>
        <w:gridCol w:w="425"/>
        <w:gridCol w:w="2552"/>
        <w:gridCol w:w="283"/>
        <w:gridCol w:w="4394"/>
      </w:tblGrid>
      <w:tr w:rsidR="00604BD3" w14:paraId="1D3137FA" w14:textId="5ABAE17A" w:rsidTr="00E82980">
        <w:trPr>
          <w:trHeight w:val="1984"/>
        </w:trPr>
        <w:tc>
          <w:tcPr>
            <w:tcW w:w="4309" w:type="dxa"/>
            <w:vMerge w:val="restart"/>
            <w:shd w:val="clear" w:color="auto" w:fill="FFFF00"/>
            <w:vAlign w:val="center"/>
          </w:tcPr>
          <w:p w14:paraId="49205AC3" w14:textId="7D7018DE" w:rsidR="00604BD3" w:rsidRPr="007F4A2A" w:rsidRDefault="007C507D" w:rsidP="0032705C">
            <w:pPr>
              <w:ind w:left="283" w:right="283"/>
              <w:jc w:val="center"/>
              <w:rPr>
                <w:sz w:val="36"/>
                <w:szCs w:val="36"/>
              </w:rPr>
            </w:pPr>
            <w:r w:rsidRPr="007F4A2A">
              <w:rPr>
                <w:rFonts w:ascii="Berlin Sans FB" w:hAnsi="Berlin Sans FB" w:cs="Arial"/>
                <w:sz w:val="36"/>
                <w:szCs w:val="36"/>
                <w:lang w:val="en-US"/>
              </w:rPr>
              <w:t>To improve all pupils’ spoken</w:t>
            </w:r>
            <w:r w:rsidR="00E82980" w:rsidRPr="007F4A2A">
              <w:rPr>
                <w:rFonts w:ascii="Berlin Sans FB" w:hAnsi="Berlin Sans FB" w:cs="Arial"/>
                <w:sz w:val="36"/>
                <w:szCs w:val="36"/>
                <w:lang w:val="en-US"/>
              </w:rPr>
              <w:t xml:space="preserve"> </w:t>
            </w:r>
            <w:r w:rsidRPr="007F4A2A">
              <w:rPr>
                <w:rFonts w:ascii="Berlin Sans FB" w:hAnsi="Berlin Sans FB" w:cs="Arial"/>
                <w:sz w:val="36"/>
                <w:szCs w:val="36"/>
                <w:lang w:val="en-US"/>
              </w:rPr>
              <w:t>language,</w:t>
            </w:r>
            <w:r w:rsidR="00E82980" w:rsidRPr="007F4A2A">
              <w:rPr>
                <w:rFonts w:ascii="Berlin Sans FB" w:hAnsi="Berlin Sans FB" w:cs="Arial"/>
                <w:sz w:val="36"/>
                <w:szCs w:val="36"/>
                <w:lang w:val="en-US"/>
              </w:rPr>
              <w:t xml:space="preserve"> </w:t>
            </w:r>
            <w:r w:rsidRPr="007F4A2A">
              <w:rPr>
                <w:rFonts w:ascii="Berlin Sans FB" w:hAnsi="Berlin Sans FB" w:cs="Arial"/>
                <w:sz w:val="36"/>
                <w:szCs w:val="36"/>
                <w:lang w:val="en-US"/>
              </w:rPr>
              <w:t>vocabulary acquisition, and communication skills across the curriculum</w:t>
            </w:r>
          </w:p>
        </w:tc>
        <w:tc>
          <w:tcPr>
            <w:tcW w:w="2774" w:type="dxa"/>
            <w:gridSpan w:val="2"/>
            <w:shd w:val="clear" w:color="auto" w:fill="FFFF00"/>
          </w:tcPr>
          <w:p w14:paraId="2D022138" w14:textId="77777777" w:rsidR="00604BD3" w:rsidRDefault="00604BD3" w:rsidP="009A6979">
            <w:pPr>
              <w:rPr>
                <w:sz w:val="2"/>
                <w:szCs w:val="2"/>
              </w:rPr>
            </w:pPr>
          </w:p>
        </w:tc>
        <w:tc>
          <w:tcPr>
            <w:tcW w:w="425" w:type="dxa"/>
          </w:tcPr>
          <w:p w14:paraId="6CE91DE2" w14:textId="77777777" w:rsidR="00604BD3" w:rsidRDefault="00604BD3" w:rsidP="009A6979">
            <w:pPr>
              <w:rPr>
                <w:sz w:val="2"/>
                <w:szCs w:val="2"/>
              </w:rPr>
            </w:pPr>
          </w:p>
        </w:tc>
        <w:tc>
          <w:tcPr>
            <w:tcW w:w="2835" w:type="dxa"/>
            <w:gridSpan w:val="2"/>
            <w:shd w:val="clear" w:color="auto" w:fill="A8FF7D"/>
          </w:tcPr>
          <w:p w14:paraId="2917B468" w14:textId="77777777" w:rsidR="00604BD3" w:rsidRDefault="00604BD3" w:rsidP="009A6979">
            <w:pPr>
              <w:rPr>
                <w:sz w:val="2"/>
                <w:szCs w:val="2"/>
              </w:rPr>
            </w:pPr>
          </w:p>
        </w:tc>
        <w:tc>
          <w:tcPr>
            <w:tcW w:w="4394" w:type="dxa"/>
            <w:vMerge w:val="restart"/>
            <w:shd w:val="clear" w:color="auto" w:fill="A8FF7D"/>
            <w:vAlign w:val="center"/>
          </w:tcPr>
          <w:p w14:paraId="4E68DB90" w14:textId="6BBE1CCA" w:rsidR="00604BD3" w:rsidRPr="007F4A2A" w:rsidRDefault="007C507D" w:rsidP="0032705C">
            <w:pPr>
              <w:ind w:left="283" w:right="283"/>
              <w:jc w:val="center"/>
              <w:rPr>
                <w:sz w:val="36"/>
                <w:szCs w:val="36"/>
              </w:rPr>
            </w:pPr>
            <w:r w:rsidRPr="007F4A2A">
              <w:rPr>
                <w:rFonts w:ascii="Berlin Sans FB" w:hAnsi="Berlin Sans FB"/>
                <w:sz w:val="36"/>
                <w:szCs w:val="36"/>
                <w:lang w:val="en-US"/>
              </w:rPr>
              <w:t xml:space="preserve">To </w:t>
            </w:r>
            <w:r w:rsidR="00DE082A">
              <w:rPr>
                <w:rFonts w:ascii="Berlin Sans FB" w:hAnsi="Berlin Sans FB"/>
                <w:sz w:val="36"/>
                <w:szCs w:val="36"/>
                <w:lang w:val="en-US"/>
              </w:rPr>
              <w:t>develop the role of the Inclusion and SEND lead, ensuring clarity of oversight and monitoring across all vulnerable groups</w:t>
            </w:r>
          </w:p>
        </w:tc>
      </w:tr>
      <w:tr w:rsidR="00604BD3" w14:paraId="417A4B03" w14:textId="090D95AC" w:rsidTr="00F2301F">
        <w:trPr>
          <w:trHeight w:val="469"/>
        </w:trPr>
        <w:tc>
          <w:tcPr>
            <w:tcW w:w="4309" w:type="dxa"/>
            <w:vMerge/>
            <w:shd w:val="clear" w:color="auto" w:fill="FFFF00"/>
          </w:tcPr>
          <w:p w14:paraId="043D412C" w14:textId="77777777" w:rsidR="00604BD3" w:rsidRDefault="00604BD3" w:rsidP="009A6979">
            <w:pPr>
              <w:rPr>
                <w:sz w:val="2"/>
                <w:szCs w:val="2"/>
              </w:rPr>
            </w:pPr>
          </w:p>
        </w:tc>
        <w:tc>
          <w:tcPr>
            <w:tcW w:w="6034" w:type="dxa"/>
            <w:gridSpan w:val="5"/>
          </w:tcPr>
          <w:p w14:paraId="2ADE9F5E" w14:textId="77777777" w:rsidR="00604BD3" w:rsidRDefault="00604BD3" w:rsidP="009A6979">
            <w:pPr>
              <w:rPr>
                <w:sz w:val="2"/>
                <w:szCs w:val="2"/>
              </w:rPr>
            </w:pPr>
          </w:p>
        </w:tc>
        <w:tc>
          <w:tcPr>
            <w:tcW w:w="4394" w:type="dxa"/>
            <w:vMerge/>
            <w:shd w:val="clear" w:color="auto" w:fill="A8FF7D"/>
          </w:tcPr>
          <w:p w14:paraId="69339C75" w14:textId="77777777" w:rsidR="00604BD3" w:rsidRDefault="00604BD3" w:rsidP="009A6979">
            <w:pPr>
              <w:rPr>
                <w:sz w:val="2"/>
                <w:szCs w:val="2"/>
              </w:rPr>
            </w:pPr>
          </w:p>
        </w:tc>
      </w:tr>
      <w:tr w:rsidR="00604BD3" w14:paraId="28C7CBB7" w14:textId="37F7B689" w:rsidTr="00F2301F">
        <w:trPr>
          <w:trHeight w:val="2475"/>
        </w:trPr>
        <w:tc>
          <w:tcPr>
            <w:tcW w:w="4309" w:type="dxa"/>
            <w:vMerge/>
            <w:shd w:val="clear" w:color="auto" w:fill="FFFF00"/>
          </w:tcPr>
          <w:p w14:paraId="0B9C8590" w14:textId="77777777" w:rsidR="00604BD3" w:rsidRDefault="00604BD3" w:rsidP="009A6979">
            <w:pPr>
              <w:rPr>
                <w:sz w:val="2"/>
                <w:szCs w:val="2"/>
              </w:rPr>
            </w:pPr>
          </w:p>
        </w:tc>
        <w:tc>
          <w:tcPr>
            <w:tcW w:w="236" w:type="dxa"/>
            <w:vMerge w:val="restart"/>
          </w:tcPr>
          <w:p w14:paraId="0EBCA621" w14:textId="77777777" w:rsidR="00604BD3" w:rsidRDefault="00604BD3" w:rsidP="009A6979">
            <w:pPr>
              <w:rPr>
                <w:sz w:val="2"/>
                <w:szCs w:val="2"/>
              </w:rPr>
            </w:pPr>
          </w:p>
        </w:tc>
        <w:tc>
          <w:tcPr>
            <w:tcW w:w="5515" w:type="dxa"/>
            <w:gridSpan w:val="3"/>
            <w:vMerge w:val="restart"/>
          </w:tcPr>
          <w:p w14:paraId="502E36F4" w14:textId="5E8390F6" w:rsidR="00604BD3" w:rsidRDefault="00604BD3" w:rsidP="0032705C">
            <w:pPr>
              <w:jc w:val="center"/>
              <w:rPr>
                <w:rFonts w:ascii="Berlin Sans FB Demi" w:hAnsi="Berlin Sans FB Demi"/>
                <w:b/>
                <w:sz w:val="40"/>
                <w:szCs w:val="40"/>
              </w:rPr>
            </w:pPr>
            <w:r w:rsidRPr="00F04CEF">
              <w:rPr>
                <w:rFonts w:ascii="Berlin Sans FB Demi" w:hAnsi="Berlin Sans FB Demi"/>
                <w:b/>
                <w:noProof/>
                <w:sz w:val="40"/>
                <w:szCs w:val="40"/>
                <w:lang w:eastAsia="en-GB"/>
              </w:rPr>
              <w:drawing>
                <wp:inline distT="0" distB="0" distL="0" distR="0" wp14:anchorId="361566DB" wp14:editId="6E17A8B0">
                  <wp:extent cx="927100" cy="953215"/>
                  <wp:effectExtent l="0" t="0" r="635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Logo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3195" cy="9800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9A1CAE9" w14:textId="77777777" w:rsidR="00F2301F" w:rsidRPr="00F04CEF" w:rsidRDefault="00F2301F" w:rsidP="0032705C">
            <w:pPr>
              <w:spacing w:after="120"/>
              <w:rPr>
                <w:rFonts w:ascii="Berlin Sans FB Demi" w:hAnsi="Berlin Sans FB Demi"/>
                <w:b/>
                <w:sz w:val="40"/>
                <w:szCs w:val="40"/>
              </w:rPr>
            </w:pPr>
          </w:p>
          <w:p w14:paraId="17FF08A2" w14:textId="77777777" w:rsidR="00604BD3" w:rsidRPr="00F04CEF" w:rsidRDefault="00604BD3" w:rsidP="00F2301F">
            <w:pPr>
              <w:jc w:val="center"/>
              <w:rPr>
                <w:rFonts w:ascii="Berlin Sans FB Demi" w:hAnsi="Berlin Sans FB Demi"/>
                <w:b/>
                <w:sz w:val="40"/>
                <w:szCs w:val="40"/>
              </w:rPr>
            </w:pPr>
            <w:r w:rsidRPr="00F04CEF">
              <w:rPr>
                <w:rFonts w:ascii="Berlin Sans FB Demi" w:hAnsi="Berlin Sans FB Demi"/>
                <w:b/>
                <w:sz w:val="40"/>
                <w:szCs w:val="40"/>
              </w:rPr>
              <w:t>Southwater Infant Academy</w:t>
            </w:r>
          </w:p>
          <w:p w14:paraId="2DFAE819" w14:textId="77777777" w:rsidR="00604BD3" w:rsidRDefault="00604BD3" w:rsidP="00F2301F">
            <w:pPr>
              <w:jc w:val="center"/>
              <w:rPr>
                <w:rFonts w:ascii="Berlin Sans FB Demi" w:hAnsi="Berlin Sans FB Demi"/>
                <w:b/>
                <w:sz w:val="40"/>
                <w:szCs w:val="40"/>
              </w:rPr>
            </w:pPr>
            <w:r w:rsidRPr="00F04CEF">
              <w:rPr>
                <w:rFonts w:ascii="Berlin Sans FB Demi" w:hAnsi="Berlin Sans FB Demi"/>
                <w:b/>
                <w:sz w:val="40"/>
                <w:szCs w:val="40"/>
              </w:rPr>
              <w:t>Academy Improvement Plan</w:t>
            </w:r>
          </w:p>
          <w:p w14:paraId="0DA6D83C" w14:textId="77777777" w:rsidR="00604BD3" w:rsidRPr="00F04CEF" w:rsidRDefault="00604BD3" w:rsidP="00F2301F">
            <w:pPr>
              <w:jc w:val="center"/>
              <w:rPr>
                <w:rFonts w:ascii="Berlin Sans FB Demi" w:hAnsi="Berlin Sans FB Demi"/>
                <w:b/>
                <w:sz w:val="40"/>
                <w:szCs w:val="40"/>
              </w:rPr>
            </w:pPr>
          </w:p>
          <w:p w14:paraId="42614603" w14:textId="729DCB5F" w:rsidR="00604BD3" w:rsidRDefault="00604BD3" w:rsidP="00F2301F">
            <w:pPr>
              <w:jc w:val="center"/>
              <w:rPr>
                <w:sz w:val="2"/>
                <w:szCs w:val="2"/>
              </w:rPr>
            </w:pPr>
            <w:r w:rsidRPr="00F04CEF">
              <w:rPr>
                <w:rFonts w:ascii="Berlin Sans FB Demi" w:hAnsi="Berlin Sans FB Demi"/>
                <w:b/>
                <w:sz w:val="40"/>
                <w:szCs w:val="40"/>
              </w:rPr>
              <w:t>Overview 202</w:t>
            </w:r>
            <w:r w:rsidR="00D95919">
              <w:rPr>
                <w:rFonts w:ascii="Berlin Sans FB Demi" w:hAnsi="Berlin Sans FB Demi"/>
                <w:b/>
                <w:sz w:val="40"/>
                <w:szCs w:val="40"/>
              </w:rPr>
              <w:t>6</w:t>
            </w:r>
            <w:r w:rsidRPr="00F04CEF">
              <w:rPr>
                <w:rFonts w:ascii="Berlin Sans FB Demi" w:hAnsi="Berlin Sans FB Demi"/>
                <w:b/>
                <w:sz w:val="40"/>
                <w:szCs w:val="40"/>
              </w:rPr>
              <w:t>/202</w:t>
            </w:r>
            <w:r w:rsidR="00D95919">
              <w:rPr>
                <w:rFonts w:ascii="Berlin Sans FB Demi" w:hAnsi="Berlin Sans FB Demi"/>
                <w:b/>
                <w:sz w:val="40"/>
                <w:szCs w:val="40"/>
              </w:rPr>
              <w:t>7</w:t>
            </w:r>
          </w:p>
        </w:tc>
        <w:tc>
          <w:tcPr>
            <w:tcW w:w="283" w:type="dxa"/>
            <w:vMerge w:val="restart"/>
          </w:tcPr>
          <w:p w14:paraId="7796930E" w14:textId="77777777" w:rsidR="00604BD3" w:rsidRDefault="00604BD3" w:rsidP="009A6979">
            <w:pPr>
              <w:rPr>
                <w:sz w:val="2"/>
                <w:szCs w:val="2"/>
              </w:rPr>
            </w:pPr>
          </w:p>
        </w:tc>
        <w:tc>
          <w:tcPr>
            <w:tcW w:w="4394" w:type="dxa"/>
            <w:vMerge/>
            <w:shd w:val="clear" w:color="auto" w:fill="A8FF7D"/>
          </w:tcPr>
          <w:p w14:paraId="35227EC9" w14:textId="77777777" w:rsidR="00604BD3" w:rsidRDefault="00604BD3" w:rsidP="009A6979">
            <w:pPr>
              <w:rPr>
                <w:sz w:val="2"/>
                <w:szCs w:val="2"/>
              </w:rPr>
            </w:pPr>
          </w:p>
        </w:tc>
      </w:tr>
      <w:tr w:rsidR="00604BD3" w14:paraId="115FBF4B" w14:textId="77777777" w:rsidTr="00F2301F">
        <w:trPr>
          <w:trHeight w:val="283"/>
        </w:trPr>
        <w:tc>
          <w:tcPr>
            <w:tcW w:w="4309" w:type="dxa"/>
          </w:tcPr>
          <w:p w14:paraId="69207AAC" w14:textId="77777777" w:rsidR="00604BD3" w:rsidRDefault="00604BD3" w:rsidP="009A6979">
            <w:pPr>
              <w:rPr>
                <w:sz w:val="2"/>
                <w:szCs w:val="2"/>
              </w:rPr>
            </w:pPr>
          </w:p>
        </w:tc>
        <w:tc>
          <w:tcPr>
            <w:tcW w:w="236" w:type="dxa"/>
            <w:vMerge/>
          </w:tcPr>
          <w:p w14:paraId="1E0F0595" w14:textId="77777777" w:rsidR="00604BD3" w:rsidRDefault="00604BD3" w:rsidP="009A6979">
            <w:pPr>
              <w:rPr>
                <w:sz w:val="2"/>
                <w:szCs w:val="2"/>
              </w:rPr>
            </w:pPr>
          </w:p>
        </w:tc>
        <w:tc>
          <w:tcPr>
            <w:tcW w:w="5515" w:type="dxa"/>
            <w:gridSpan w:val="3"/>
            <w:vMerge/>
          </w:tcPr>
          <w:p w14:paraId="4155EA96" w14:textId="77777777" w:rsidR="00604BD3" w:rsidRDefault="00604BD3" w:rsidP="009A6979">
            <w:pPr>
              <w:rPr>
                <w:sz w:val="2"/>
                <w:szCs w:val="2"/>
              </w:rPr>
            </w:pPr>
          </w:p>
        </w:tc>
        <w:tc>
          <w:tcPr>
            <w:tcW w:w="283" w:type="dxa"/>
            <w:vMerge/>
          </w:tcPr>
          <w:p w14:paraId="181564F2" w14:textId="77777777" w:rsidR="00604BD3" w:rsidRDefault="00604BD3" w:rsidP="009A6979">
            <w:pPr>
              <w:rPr>
                <w:sz w:val="2"/>
                <w:szCs w:val="2"/>
              </w:rPr>
            </w:pPr>
          </w:p>
        </w:tc>
        <w:tc>
          <w:tcPr>
            <w:tcW w:w="4394" w:type="dxa"/>
          </w:tcPr>
          <w:p w14:paraId="07CE5356" w14:textId="77777777" w:rsidR="00604BD3" w:rsidRDefault="00604BD3" w:rsidP="009A6979">
            <w:pPr>
              <w:rPr>
                <w:sz w:val="2"/>
                <w:szCs w:val="2"/>
              </w:rPr>
            </w:pPr>
          </w:p>
        </w:tc>
      </w:tr>
      <w:tr w:rsidR="00604BD3" w14:paraId="20C95663" w14:textId="2CD8276B" w:rsidTr="00291C8D">
        <w:trPr>
          <w:trHeight w:val="2381"/>
        </w:trPr>
        <w:tc>
          <w:tcPr>
            <w:tcW w:w="4309" w:type="dxa"/>
            <w:vMerge w:val="restart"/>
            <w:shd w:val="clear" w:color="auto" w:fill="99CCFF"/>
            <w:vAlign w:val="center"/>
          </w:tcPr>
          <w:p w14:paraId="27CDCE47" w14:textId="44F279D5" w:rsidR="007C507D" w:rsidRPr="007F4A2A" w:rsidRDefault="006C79F6" w:rsidP="0032705C">
            <w:pPr>
              <w:ind w:left="283" w:right="283"/>
              <w:jc w:val="center"/>
              <w:rPr>
                <w:rFonts w:ascii="Berlin Sans FB" w:hAnsi="Berlin Sans FB"/>
                <w:sz w:val="36"/>
                <w:szCs w:val="36"/>
              </w:rPr>
            </w:pPr>
            <w:r>
              <w:rPr>
                <w:rFonts w:ascii="Berlin Sans FB" w:hAnsi="Berlin Sans FB" w:cs="Arial"/>
                <w:sz w:val="36"/>
                <w:szCs w:val="36"/>
                <w:lang w:val="en-US"/>
              </w:rPr>
              <w:t xml:space="preserve">Embed and strengthen practice </w:t>
            </w:r>
            <w:r w:rsidR="006E0D88">
              <w:rPr>
                <w:rFonts w:ascii="Berlin Sans FB" w:hAnsi="Berlin Sans FB" w:cs="Arial"/>
                <w:sz w:val="36"/>
                <w:szCs w:val="36"/>
                <w:lang w:val="en-US"/>
              </w:rPr>
              <w:t xml:space="preserve">with the </w:t>
            </w:r>
            <w:r>
              <w:rPr>
                <w:rFonts w:ascii="Berlin Sans FB" w:hAnsi="Berlin Sans FB" w:cs="Arial"/>
                <w:sz w:val="36"/>
                <w:szCs w:val="36"/>
                <w:lang w:val="en-US"/>
              </w:rPr>
              <w:t>Enhanced Provision</w:t>
            </w:r>
          </w:p>
          <w:p w14:paraId="13DEF12B" w14:textId="77777777" w:rsidR="00604BD3" w:rsidRDefault="00604BD3" w:rsidP="007C507D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236" w:type="dxa"/>
            <w:vMerge/>
          </w:tcPr>
          <w:p w14:paraId="6AD6AF3F" w14:textId="77777777" w:rsidR="00604BD3" w:rsidRDefault="00604BD3" w:rsidP="009A6979">
            <w:pPr>
              <w:rPr>
                <w:sz w:val="2"/>
                <w:szCs w:val="2"/>
              </w:rPr>
            </w:pPr>
          </w:p>
        </w:tc>
        <w:tc>
          <w:tcPr>
            <w:tcW w:w="5515" w:type="dxa"/>
            <w:gridSpan w:val="3"/>
            <w:vMerge/>
          </w:tcPr>
          <w:p w14:paraId="39161FA9" w14:textId="77777777" w:rsidR="00604BD3" w:rsidRDefault="00604BD3" w:rsidP="009A6979">
            <w:pPr>
              <w:rPr>
                <w:sz w:val="2"/>
                <w:szCs w:val="2"/>
              </w:rPr>
            </w:pPr>
          </w:p>
        </w:tc>
        <w:tc>
          <w:tcPr>
            <w:tcW w:w="283" w:type="dxa"/>
            <w:vMerge/>
          </w:tcPr>
          <w:p w14:paraId="78248F31" w14:textId="77777777" w:rsidR="00604BD3" w:rsidRDefault="00604BD3" w:rsidP="009A6979">
            <w:pPr>
              <w:rPr>
                <w:sz w:val="2"/>
                <w:szCs w:val="2"/>
              </w:rPr>
            </w:pPr>
          </w:p>
        </w:tc>
        <w:tc>
          <w:tcPr>
            <w:tcW w:w="4394" w:type="dxa"/>
            <w:vMerge w:val="restart"/>
            <w:shd w:val="clear" w:color="auto" w:fill="FF85FF"/>
            <w:vAlign w:val="center"/>
          </w:tcPr>
          <w:p w14:paraId="436CA2CC" w14:textId="2454167A" w:rsidR="00F01601" w:rsidRPr="007F4A2A" w:rsidRDefault="007C507D" w:rsidP="0032705C">
            <w:pPr>
              <w:ind w:left="289" w:right="283" w:hanging="6"/>
              <w:jc w:val="center"/>
              <w:rPr>
                <w:rFonts w:ascii="Berlin Sans FB" w:hAnsi="Berlin Sans FB" w:cs="Arial"/>
                <w:sz w:val="36"/>
                <w:szCs w:val="36"/>
                <w:lang w:val="en-US"/>
              </w:rPr>
            </w:pPr>
            <w:r w:rsidRPr="007F4A2A">
              <w:rPr>
                <w:rFonts w:ascii="Berlin Sans FB" w:hAnsi="Berlin Sans FB" w:cs="Arial"/>
                <w:sz w:val="36"/>
                <w:szCs w:val="36"/>
                <w:lang w:val="en-US"/>
              </w:rPr>
              <w:t xml:space="preserve">To </w:t>
            </w:r>
            <w:r w:rsidR="00D95919">
              <w:rPr>
                <w:rFonts w:ascii="Berlin Sans FB" w:hAnsi="Berlin Sans FB" w:cs="Arial"/>
                <w:sz w:val="36"/>
                <w:szCs w:val="36"/>
                <w:lang w:val="en-US"/>
              </w:rPr>
              <w:t>ensure progress in w</w:t>
            </w:r>
            <w:r w:rsidRPr="007F4A2A">
              <w:rPr>
                <w:rFonts w:ascii="Berlin Sans FB" w:hAnsi="Berlin Sans FB" w:cs="Arial"/>
                <w:sz w:val="36"/>
                <w:szCs w:val="36"/>
                <w:lang w:val="en-US"/>
              </w:rPr>
              <w:t>riting</w:t>
            </w:r>
            <w:r w:rsidR="00D95919">
              <w:rPr>
                <w:rFonts w:ascii="Berlin Sans FB" w:hAnsi="Berlin Sans FB" w:cs="Arial"/>
                <w:sz w:val="36"/>
                <w:szCs w:val="36"/>
                <w:lang w:val="en-US"/>
              </w:rPr>
              <w:t xml:space="preserve"> improvements continue into KS1</w:t>
            </w:r>
            <w:r w:rsidRPr="007F4A2A">
              <w:rPr>
                <w:rFonts w:ascii="Berlin Sans FB" w:hAnsi="Berlin Sans FB" w:cs="Arial"/>
                <w:sz w:val="36"/>
                <w:szCs w:val="36"/>
                <w:lang w:val="en-US"/>
              </w:rPr>
              <w:t>, focusing on transcription and composition</w:t>
            </w:r>
          </w:p>
          <w:p w14:paraId="7B6CFFFF" w14:textId="77777777" w:rsidR="00604BD3" w:rsidRDefault="00604BD3" w:rsidP="007C507D">
            <w:pPr>
              <w:jc w:val="center"/>
              <w:rPr>
                <w:sz w:val="2"/>
                <w:szCs w:val="2"/>
              </w:rPr>
            </w:pPr>
          </w:p>
        </w:tc>
      </w:tr>
      <w:tr w:rsidR="00604BD3" w14:paraId="4915B3E2" w14:textId="77777777" w:rsidTr="00291C8D">
        <w:trPr>
          <w:trHeight w:val="478"/>
        </w:trPr>
        <w:tc>
          <w:tcPr>
            <w:tcW w:w="4309" w:type="dxa"/>
            <w:vMerge/>
            <w:shd w:val="clear" w:color="auto" w:fill="99CCFF"/>
          </w:tcPr>
          <w:p w14:paraId="491EABFC" w14:textId="77777777" w:rsidR="00604BD3" w:rsidRDefault="00604BD3" w:rsidP="009A6979">
            <w:pPr>
              <w:rPr>
                <w:sz w:val="2"/>
                <w:szCs w:val="2"/>
              </w:rPr>
            </w:pPr>
          </w:p>
        </w:tc>
        <w:tc>
          <w:tcPr>
            <w:tcW w:w="6034" w:type="dxa"/>
            <w:gridSpan w:val="5"/>
          </w:tcPr>
          <w:p w14:paraId="22C9A934" w14:textId="77777777" w:rsidR="00604BD3" w:rsidRDefault="00604BD3" w:rsidP="009A6979">
            <w:pPr>
              <w:rPr>
                <w:sz w:val="2"/>
                <w:szCs w:val="2"/>
              </w:rPr>
            </w:pPr>
          </w:p>
        </w:tc>
        <w:tc>
          <w:tcPr>
            <w:tcW w:w="4394" w:type="dxa"/>
            <w:vMerge/>
            <w:shd w:val="clear" w:color="auto" w:fill="FF85FF"/>
          </w:tcPr>
          <w:p w14:paraId="2D6CFC3E" w14:textId="77777777" w:rsidR="00604BD3" w:rsidRDefault="00604BD3" w:rsidP="009A6979">
            <w:pPr>
              <w:rPr>
                <w:sz w:val="2"/>
                <w:szCs w:val="2"/>
              </w:rPr>
            </w:pPr>
          </w:p>
        </w:tc>
      </w:tr>
      <w:tr w:rsidR="00604BD3" w14:paraId="7BFE6367" w14:textId="77777777" w:rsidTr="000C36A4">
        <w:trPr>
          <w:trHeight w:val="1984"/>
        </w:trPr>
        <w:tc>
          <w:tcPr>
            <w:tcW w:w="4309" w:type="dxa"/>
            <w:vMerge/>
            <w:shd w:val="clear" w:color="auto" w:fill="99CCFF"/>
          </w:tcPr>
          <w:p w14:paraId="6585176B" w14:textId="77777777" w:rsidR="00604BD3" w:rsidRDefault="00604BD3" w:rsidP="009A6979">
            <w:pPr>
              <w:rPr>
                <w:sz w:val="2"/>
                <w:szCs w:val="2"/>
              </w:rPr>
            </w:pPr>
          </w:p>
        </w:tc>
        <w:tc>
          <w:tcPr>
            <w:tcW w:w="2774" w:type="dxa"/>
            <w:gridSpan w:val="2"/>
            <w:shd w:val="clear" w:color="auto" w:fill="99CCFF"/>
          </w:tcPr>
          <w:p w14:paraId="6286346E" w14:textId="77777777" w:rsidR="00604BD3" w:rsidRDefault="00604BD3" w:rsidP="009A6979">
            <w:pPr>
              <w:rPr>
                <w:sz w:val="2"/>
                <w:szCs w:val="2"/>
              </w:rPr>
            </w:pPr>
          </w:p>
        </w:tc>
        <w:tc>
          <w:tcPr>
            <w:tcW w:w="425" w:type="dxa"/>
          </w:tcPr>
          <w:p w14:paraId="16349814" w14:textId="77777777" w:rsidR="00604BD3" w:rsidRDefault="00604BD3" w:rsidP="009A6979">
            <w:pPr>
              <w:rPr>
                <w:sz w:val="2"/>
                <w:szCs w:val="2"/>
              </w:rPr>
            </w:pPr>
          </w:p>
        </w:tc>
        <w:tc>
          <w:tcPr>
            <w:tcW w:w="2835" w:type="dxa"/>
            <w:gridSpan w:val="2"/>
            <w:shd w:val="clear" w:color="auto" w:fill="FF85FF"/>
          </w:tcPr>
          <w:p w14:paraId="0C0615B5" w14:textId="77777777" w:rsidR="00604BD3" w:rsidRDefault="00604BD3" w:rsidP="009A6979">
            <w:pPr>
              <w:rPr>
                <w:sz w:val="2"/>
                <w:szCs w:val="2"/>
              </w:rPr>
            </w:pPr>
          </w:p>
        </w:tc>
        <w:tc>
          <w:tcPr>
            <w:tcW w:w="4394" w:type="dxa"/>
            <w:vMerge/>
            <w:shd w:val="clear" w:color="auto" w:fill="FF85FF"/>
          </w:tcPr>
          <w:p w14:paraId="607B79D9" w14:textId="77777777" w:rsidR="00604BD3" w:rsidRDefault="00604BD3" w:rsidP="009A6979">
            <w:pPr>
              <w:rPr>
                <w:sz w:val="2"/>
                <w:szCs w:val="2"/>
              </w:rPr>
            </w:pPr>
          </w:p>
        </w:tc>
      </w:tr>
    </w:tbl>
    <w:p w14:paraId="72ECFD10" w14:textId="77777777" w:rsidR="00A53A35" w:rsidRPr="009A6979" w:rsidRDefault="00A53A35" w:rsidP="009A6979">
      <w:pPr>
        <w:rPr>
          <w:sz w:val="2"/>
          <w:szCs w:val="2"/>
        </w:rPr>
      </w:pPr>
    </w:p>
    <w:sectPr w:rsidR="00A53A35" w:rsidRPr="009A6979" w:rsidSect="00ED2507">
      <w:pgSz w:w="16838" w:h="11906" w:orient="landscape" w:code="9"/>
      <w:pgMar w:top="851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680205"/>
    <w:multiLevelType w:val="multilevel"/>
    <w:tmpl w:val="68D42E38"/>
    <w:lvl w:ilvl="0">
      <w:start w:val="1"/>
      <w:numFmt w:val="decimal"/>
      <w:lvlText w:val="%1.0"/>
      <w:lvlJc w:val="left"/>
      <w:pPr>
        <w:ind w:left="360" w:hanging="360"/>
      </w:pPr>
      <w:rPr>
        <w:rFonts w:cs="Times New Roman" w:hint="default"/>
        <w:color w:val="000080"/>
        <w:sz w:val="18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cs="Times New Roman" w:hint="default"/>
        <w:color w:val="000080"/>
        <w:sz w:val="18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cs="Times New Roman" w:hint="default"/>
        <w:color w:val="000080"/>
        <w:sz w:val="18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cs="Times New Roman" w:hint="default"/>
        <w:color w:val="000080"/>
        <w:sz w:val="18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cs="Times New Roman" w:hint="default"/>
        <w:color w:val="000080"/>
        <w:sz w:val="18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cs="Times New Roman" w:hint="default"/>
        <w:color w:val="000080"/>
        <w:sz w:val="18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cs="Times New Roman" w:hint="default"/>
        <w:color w:val="000080"/>
        <w:sz w:val="18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cs="Times New Roman" w:hint="default"/>
        <w:color w:val="000080"/>
        <w:sz w:val="18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cs="Times New Roman" w:hint="default"/>
        <w:color w:val="000080"/>
        <w:sz w:val="18"/>
      </w:rPr>
    </w:lvl>
  </w:abstractNum>
  <w:abstractNum w:abstractNumId="1" w15:restartNumberingAfterBreak="0">
    <w:nsid w:val="44AA7357"/>
    <w:multiLevelType w:val="hybridMultilevel"/>
    <w:tmpl w:val="E672378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42042790">
    <w:abstractNumId w:val="1"/>
  </w:num>
  <w:num w:numId="2" w16cid:durableId="794961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5AFF"/>
    <w:rsid w:val="00000B29"/>
    <w:rsid w:val="000062FF"/>
    <w:rsid w:val="00066145"/>
    <w:rsid w:val="000C36A4"/>
    <w:rsid w:val="000F0B77"/>
    <w:rsid w:val="000F1F37"/>
    <w:rsid w:val="001357B9"/>
    <w:rsid w:val="00141CC9"/>
    <w:rsid w:val="00144449"/>
    <w:rsid w:val="001A1BB7"/>
    <w:rsid w:val="00217762"/>
    <w:rsid w:val="002241B4"/>
    <w:rsid w:val="00270E80"/>
    <w:rsid w:val="00291C8D"/>
    <w:rsid w:val="002A06B5"/>
    <w:rsid w:val="002A306E"/>
    <w:rsid w:val="0032705C"/>
    <w:rsid w:val="00387489"/>
    <w:rsid w:val="00397453"/>
    <w:rsid w:val="00413615"/>
    <w:rsid w:val="00413DEE"/>
    <w:rsid w:val="004161CA"/>
    <w:rsid w:val="004331DA"/>
    <w:rsid w:val="00445D61"/>
    <w:rsid w:val="004E16EB"/>
    <w:rsid w:val="00512F48"/>
    <w:rsid w:val="00515B18"/>
    <w:rsid w:val="00516AB0"/>
    <w:rsid w:val="0054357D"/>
    <w:rsid w:val="00567D38"/>
    <w:rsid w:val="005804A4"/>
    <w:rsid w:val="00592FA8"/>
    <w:rsid w:val="005C7628"/>
    <w:rsid w:val="005D3415"/>
    <w:rsid w:val="00603A6A"/>
    <w:rsid w:val="0060477A"/>
    <w:rsid w:val="00604BD3"/>
    <w:rsid w:val="006377FD"/>
    <w:rsid w:val="0067777F"/>
    <w:rsid w:val="00694003"/>
    <w:rsid w:val="006C298C"/>
    <w:rsid w:val="006C79F6"/>
    <w:rsid w:val="006E0D88"/>
    <w:rsid w:val="00716EDD"/>
    <w:rsid w:val="00742006"/>
    <w:rsid w:val="0075491F"/>
    <w:rsid w:val="00761876"/>
    <w:rsid w:val="00774FC8"/>
    <w:rsid w:val="007C507D"/>
    <w:rsid w:val="007E60B6"/>
    <w:rsid w:val="007F01BE"/>
    <w:rsid w:val="007F4A2A"/>
    <w:rsid w:val="007F7256"/>
    <w:rsid w:val="00833D90"/>
    <w:rsid w:val="00880D49"/>
    <w:rsid w:val="00890454"/>
    <w:rsid w:val="00902701"/>
    <w:rsid w:val="009566FD"/>
    <w:rsid w:val="00977279"/>
    <w:rsid w:val="0098169E"/>
    <w:rsid w:val="009A68DA"/>
    <w:rsid w:val="009A6979"/>
    <w:rsid w:val="009D629A"/>
    <w:rsid w:val="00A42009"/>
    <w:rsid w:val="00A45988"/>
    <w:rsid w:val="00A47DE5"/>
    <w:rsid w:val="00A53A35"/>
    <w:rsid w:val="00A72A49"/>
    <w:rsid w:val="00A76936"/>
    <w:rsid w:val="00AD0345"/>
    <w:rsid w:val="00B028EC"/>
    <w:rsid w:val="00B36AE4"/>
    <w:rsid w:val="00B81B91"/>
    <w:rsid w:val="00B87C48"/>
    <w:rsid w:val="00BB4C35"/>
    <w:rsid w:val="00BC14B2"/>
    <w:rsid w:val="00BE5B7E"/>
    <w:rsid w:val="00C2585D"/>
    <w:rsid w:val="00C61CA3"/>
    <w:rsid w:val="00C64334"/>
    <w:rsid w:val="00C65AFF"/>
    <w:rsid w:val="00CD13F9"/>
    <w:rsid w:val="00CF08E4"/>
    <w:rsid w:val="00D1220E"/>
    <w:rsid w:val="00D33139"/>
    <w:rsid w:val="00D3664B"/>
    <w:rsid w:val="00D557C4"/>
    <w:rsid w:val="00D95919"/>
    <w:rsid w:val="00DE082A"/>
    <w:rsid w:val="00DF1507"/>
    <w:rsid w:val="00E12958"/>
    <w:rsid w:val="00E30DC3"/>
    <w:rsid w:val="00E50303"/>
    <w:rsid w:val="00E51B66"/>
    <w:rsid w:val="00E538D5"/>
    <w:rsid w:val="00E60C35"/>
    <w:rsid w:val="00E76916"/>
    <w:rsid w:val="00E82980"/>
    <w:rsid w:val="00EC77C3"/>
    <w:rsid w:val="00EC7A38"/>
    <w:rsid w:val="00ED2507"/>
    <w:rsid w:val="00EE6FAC"/>
    <w:rsid w:val="00F01601"/>
    <w:rsid w:val="00F031F8"/>
    <w:rsid w:val="00F04CEF"/>
    <w:rsid w:val="00F2301F"/>
    <w:rsid w:val="00F81069"/>
    <w:rsid w:val="00FA5389"/>
    <w:rsid w:val="00FA7956"/>
    <w:rsid w:val="00FC2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08BFDF"/>
  <w15:chartTrackingRefBased/>
  <w15:docId w15:val="{0F84F7AF-B801-4736-8068-66BC87A5D6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5">
    <w:name w:val="heading 5"/>
    <w:basedOn w:val="Normal"/>
    <w:next w:val="Normal"/>
    <w:link w:val="Heading5Char"/>
    <w:qFormat/>
    <w:rsid w:val="0098169E"/>
    <w:pPr>
      <w:spacing w:before="240" w:after="60" w:line="240" w:lineRule="auto"/>
      <w:outlineLvl w:val="4"/>
    </w:pPr>
    <w:rPr>
      <w:rFonts w:ascii="Verdana" w:eastAsia="Times New Roman" w:hAnsi="Verdana" w:cs="Times New Roman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65A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94003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7549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1357B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357B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357B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357B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357B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357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57B9"/>
    <w:rPr>
      <w:rFonts w:ascii="Segoe UI" w:hAnsi="Segoe UI" w:cs="Segoe UI"/>
      <w:sz w:val="18"/>
      <w:szCs w:val="18"/>
    </w:rPr>
  </w:style>
  <w:style w:type="character" w:customStyle="1" w:styleId="Heading5Char">
    <w:name w:val="Heading 5 Char"/>
    <w:basedOn w:val="DefaultParagraphFont"/>
    <w:link w:val="Heading5"/>
    <w:rsid w:val="0098169E"/>
    <w:rPr>
      <w:rFonts w:ascii="Verdana" w:eastAsia="Times New Roman" w:hAnsi="Verdana" w:cs="Times New Roman"/>
      <w:b/>
      <w:bCs/>
      <w:i/>
      <w:iCs/>
      <w:sz w:val="26"/>
      <w:szCs w:val="26"/>
    </w:rPr>
  </w:style>
  <w:style w:type="character" w:customStyle="1" w:styleId="normaltextrun">
    <w:name w:val="normaltextrun"/>
    <w:basedOn w:val="DefaultParagraphFont"/>
    <w:rsid w:val="00387489"/>
  </w:style>
  <w:style w:type="character" w:customStyle="1" w:styleId="eop">
    <w:name w:val="eop"/>
    <w:basedOn w:val="DefaultParagraphFont"/>
    <w:rsid w:val="003874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2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9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9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3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DD648F9EA5C84EA5EF843453CFBAA3" ma:contentTypeVersion="11" ma:contentTypeDescription="Create a new document." ma:contentTypeScope="" ma:versionID="746f73dc1009809e12aadcaf3f227bc5">
  <xsd:schema xmlns:xsd="http://www.w3.org/2001/XMLSchema" xmlns:xs="http://www.w3.org/2001/XMLSchema" xmlns:p="http://schemas.microsoft.com/office/2006/metadata/properties" xmlns:ns2="b990677d-7be3-45fb-8a43-c48d3d523f0d" xmlns:ns3="b3222df9-f8a5-47d9-a2db-6c70ffb1df94" targetNamespace="http://schemas.microsoft.com/office/2006/metadata/properties" ma:root="true" ma:fieldsID="1ae4b4fd35e44a0954673edd264bbd13" ns2:_="" ns3:_="">
    <xsd:import namespace="b990677d-7be3-45fb-8a43-c48d3d523f0d"/>
    <xsd:import namespace="b3222df9-f8a5-47d9-a2db-6c70ffb1df9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90677d-7be3-45fb-8a43-c48d3d523f0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7807f68-10ad-45d8-ad99-548eb96081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222df9-f8a5-47d9-a2db-6c70ffb1df94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d8b2c1c-8c8d-4bb1-841f-8de24b3b3698}" ma:internalName="TaxCatchAll" ma:showField="CatchAllData" ma:web="b3222df9-f8a5-47d9-a2db-6c70ffb1df9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990677d-7be3-45fb-8a43-c48d3d523f0d">
      <Terms xmlns="http://schemas.microsoft.com/office/infopath/2007/PartnerControls"/>
    </lcf76f155ced4ddcb4097134ff3c332f>
    <TaxCatchAll xmlns="b3222df9-f8a5-47d9-a2db-6c70ffb1df94" xsi:nil="true"/>
  </documentManagement>
</p:properties>
</file>

<file path=customXml/itemProps1.xml><?xml version="1.0" encoding="utf-8"?>
<ds:datastoreItem xmlns:ds="http://schemas.openxmlformats.org/officeDocument/2006/customXml" ds:itemID="{E147FA47-8C7D-45C0-B1BD-7BA0D02C24D9}"/>
</file>

<file path=customXml/itemProps2.xml><?xml version="1.0" encoding="utf-8"?>
<ds:datastoreItem xmlns:ds="http://schemas.openxmlformats.org/officeDocument/2006/customXml" ds:itemID="{21201A02-5105-4BA2-88D6-419DE8307AF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90327B6-052C-4AAB-8A44-AC90A861D44E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office/2006/documentManagement/types"/>
    <ds:schemaRef ds:uri="0ef2a66d-769a-4aa6-8106-ae711a713a0e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local_admin</dc:creator>
  <cp:keywords/>
  <dc:description/>
  <cp:lastModifiedBy>Christie Cavallo</cp:lastModifiedBy>
  <cp:revision>2</cp:revision>
  <cp:lastPrinted>2025-09-01T06:50:00Z</cp:lastPrinted>
  <dcterms:created xsi:type="dcterms:W3CDTF">2026-06-26T16:30:00Z</dcterms:created>
  <dcterms:modified xsi:type="dcterms:W3CDTF">2026-06-26T16:30:00Z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0x01010030DD648F9EA5C84EA5EF843453CFBAA3</vt:lpwstr>
  </property>
</Properties>
</file>